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«Школа № 3»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И.Е. Иванову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Аксеновой Нины Дмитриевны,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123-11-22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зачислении ребенка в лагерь с дневным пребыванием на базе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«Школа № 3»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ребенка, </w:t>
      </w:r>
      <w:r>
        <w:rPr>
          <w:rFonts w:hAnsi="Times New Roman" w:cs="Times New Roman"/>
          <w:color w:val="000000"/>
          <w:sz w:val="24"/>
          <w:szCs w:val="24"/>
        </w:rPr>
        <w:t>Аксенова Петра Ивановича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13 февраля 2011</w:t>
      </w:r>
      <w:r>
        <w:rPr>
          <w:rFonts w:hAnsi="Times New Roman" w:cs="Times New Roman"/>
          <w:color w:val="000000"/>
          <w:sz w:val="24"/>
          <w:szCs w:val="24"/>
        </w:rPr>
        <w:t> года рождения, в лагерь с дневным пребыванием на период с 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 xml:space="preserve">июня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года по «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 xml:space="preserve">июня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года </w:t>
      </w:r>
      <w:r>
        <w:rPr>
          <w:rFonts w:hAnsi="Times New Roman" w:cs="Times New Roman"/>
          <w:color w:val="000000"/>
          <w:sz w:val="24"/>
          <w:szCs w:val="24"/>
        </w:rPr>
        <w:t>за счет средств родительской платы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копию свидетельства о рождении Аксенова Петра Ивановича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справку о состоянии здоровья </w:t>
      </w:r>
      <w:r>
        <w:rPr>
          <w:rFonts w:hAnsi="Times New Roman" w:cs="Times New Roman"/>
          <w:color w:val="000000"/>
          <w:sz w:val="24"/>
          <w:szCs w:val="24"/>
        </w:rPr>
        <w:t>Аксенова Петра Ивановича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экз.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мая 2021 года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Н.Д. Аксенова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дополнительными общеразвивающими программами, программой лагеря и иными документами, регламентирующими деятельность по отдыху детей и их оздоровлению, права и обязанности воспитанников лагеря с дневным пребыванием детей,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мая 2021 года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Н.Д. Аксенова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МБОУ «Школа № 3»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и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Аксенова Петра Ивановича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13 февраля 2011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в объеме, указанном в заявлении и прилагаемых документах, на срок действия договора услуг об организации отдыха и оздоровления.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 мая 2021 года</w:t>
            </w:r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Аксенова</w:t>
            </w:r>
          </w:p>
        </w:tc>
        <w:tc>
          <w:tcPr>
            <w:tcW w:w="3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Н.Д. Аксенова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28c6bfd3cc48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